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5A9A9" w14:textId="77777777" w:rsidR="0031416B" w:rsidRPr="00946B14" w:rsidRDefault="0031416B" w:rsidP="00946B14">
      <w:pPr>
        <w:spacing w:before="24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946B14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ANEXO I – CATEGORIAS</w:t>
      </w:r>
    </w:p>
    <w:p w14:paraId="7E041875" w14:textId="77777777" w:rsidR="00DD641E" w:rsidRPr="00946B14" w:rsidRDefault="00DD641E" w:rsidP="00946B14">
      <w:pPr>
        <w:spacing w:before="24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14:paraId="515AAE55" w14:textId="77777777" w:rsidR="0031416B" w:rsidRPr="00946B14" w:rsidRDefault="0031416B" w:rsidP="00946B14">
      <w:pPr>
        <w:pStyle w:val="PargrafodaLista"/>
        <w:numPr>
          <w:ilvl w:val="0"/>
          <w:numId w:val="4"/>
        </w:numPr>
        <w:spacing w:before="24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46B14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RECURSOS DO EDITAL</w:t>
      </w:r>
    </w:p>
    <w:p w14:paraId="285052FF" w14:textId="1EB4EE61" w:rsidR="00721551" w:rsidRPr="00946B14" w:rsidRDefault="00721551" w:rsidP="00946B14">
      <w:pPr>
        <w:spacing w:after="0" w:line="360" w:lineRule="auto"/>
        <w:ind w:left="454"/>
        <w:jc w:val="both"/>
        <w:rPr>
          <w:rFonts w:ascii="Arial" w:hAnsi="Arial" w:cs="Arial"/>
          <w:sz w:val="24"/>
          <w:szCs w:val="24"/>
        </w:rPr>
      </w:pPr>
      <w:r w:rsidRPr="00946B14">
        <w:rPr>
          <w:rFonts w:ascii="Arial" w:hAnsi="Arial" w:cs="Arial"/>
          <w:sz w:val="24"/>
          <w:szCs w:val="24"/>
        </w:rPr>
        <w:t>O presente edital possui valor total de R$ 67.</w:t>
      </w:r>
      <w:r w:rsidR="00290B3D">
        <w:rPr>
          <w:rFonts w:ascii="Arial" w:hAnsi="Arial" w:cs="Arial"/>
          <w:sz w:val="24"/>
          <w:szCs w:val="24"/>
        </w:rPr>
        <w:t>479</w:t>
      </w:r>
      <w:r w:rsidRPr="00946B14">
        <w:rPr>
          <w:rFonts w:ascii="Arial" w:hAnsi="Arial" w:cs="Arial"/>
          <w:sz w:val="24"/>
          <w:szCs w:val="24"/>
        </w:rPr>
        <w:t>,</w:t>
      </w:r>
      <w:r w:rsidR="00290B3D">
        <w:rPr>
          <w:rFonts w:ascii="Arial" w:hAnsi="Arial" w:cs="Arial"/>
          <w:sz w:val="24"/>
          <w:szCs w:val="24"/>
        </w:rPr>
        <w:t>05</w:t>
      </w:r>
      <w:r w:rsidRPr="00946B14">
        <w:rPr>
          <w:rFonts w:ascii="Arial" w:hAnsi="Arial" w:cs="Arial"/>
          <w:sz w:val="24"/>
          <w:szCs w:val="24"/>
        </w:rPr>
        <w:t xml:space="preserve"> (sessenta e sete mil, </w:t>
      </w:r>
      <w:r w:rsidR="00290B3D">
        <w:rPr>
          <w:rFonts w:ascii="Arial" w:hAnsi="Arial" w:cs="Arial"/>
          <w:sz w:val="24"/>
          <w:szCs w:val="24"/>
        </w:rPr>
        <w:t>quatrocentos e setenta e nove</w:t>
      </w:r>
      <w:r w:rsidRPr="00946B14">
        <w:rPr>
          <w:rFonts w:ascii="Arial" w:hAnsi="Arial" w:cs="Arial"/>
          <w:sz w:val="24"/>
          <w:szCs w:val="24"/>
        </w:rPr>
        <w:t xml:space="preserve"> reais e </w:t>
      </w:r>
      <w:r w:rsidR="00290B3D">
        <w:rPr>
          <w:rFonts w:ascii="Arial" w:hAnsi="Arial" w:cs="Arial"/>
          <w:sz w:val="24"/>
          <w:szCs w:val="24"/>
        </w:rPr>
        <w:t xml:space="preserve">cinco </w:t>
      </w:r>
      <w:r w:rsidRPr="00946B14">
        <w:rPr>
          <w:rFonts w:ascii="Arial" w:hAnsi="Arial" w:cs="Arial"/>
          <w:sz w:val="24"/>
          <w:szCs w:val="24"/>
        </w:rPr>
        <w:t>centavos) distribuídos da seguinte forma:</w:t>
      </w:r>
    </w:p>
    <w:p w14:paraId="7C6CA603" w14:textId="623BBF2F" w:rsidR="00F57FFB" w:rsidRPr="00946B14" w:rsidRDefault="00A5505B" w:rsidP="00946B14">
      <w:pPr>
        <w:spacing w:after="0" w:line="360" w:lineRule="auto"/>
        <w:ind w:left="454"/>
        <w:jc w:val="both"/>
        <w:rPr>
          <w:rFonts w:ascii="Arial" w:hAnsi="Arial" w:cs="Arial"/>
          <w:sz w:val="24"/>
          <w:szCs w:val="24"/>
        </w:rPr>
      </w:pPr>
      <w:r w:rsidRPr="00946B14">
        <w:rPr>
          <w:rFonts w:ascii="Arial" w:hAnsi="Arial" w:cs="Arial"/>
          <w:sz w:val="24"/>
          <w:szCs w:val="24"/>
        </w:rPr>
        <w:t xml:space="preserve">O valor do prêmio será de até </w:t>
      </w:r>
      <w:r w:rsidR="00721551" w:rsidRPr="00946B14">
        <w:rPr>
          <w:rFonts w:ascii="Arial" w:hAnsi="Arial" w:cs="Arial"/>
          <w:sz w:val="24"/>
          <w:szCs w:val="24"/>
        </w:rPr>
        <w:t>R$ 1.6</w:t>
      </w:r>
      <w:r w:rsidR="00CA3EEE">
        <w:rPr>
          <w:rFonts w:ascii="Arial" w:hAnsi="Arial" w:cs="Arial"/>
          <w:sz w:val="24"/>
          <w:szCs w:val="24"/>
        </w:rPr>
        <w:t>86</w:t>
      </w:r>
      <w:r w:rsidR="00721551" w:rsidRPr="00946B14">
        <w:rPr>
          <w:rFonts w:ascii="Arial" w:hAnsi="Arial" w:cs="Arial"/>
          <w:sz w:val="24"/>
          <w:szCs w:val="24"/>
        </w:rPr>
        <w:t>,</w:t>
      </w:r>
      <w:r w:rsidR="002E6AF5">
        <w:rPr>
          <w:rFonts w:ascii="Arial" w:hAnsi="Arial" w:cs="Arial"/>
          <w:sz w:val="24"/>
          <w:szCs w:val="24"/>
        </w:rPr>
        <w:t>9</w:t>
      </w:r>
      <w:r w:rsidR="00784330">
        <w:rPr>
          <w:rFonts w:ascii="Arial" w:hAnsi="Arial" w:cs="Arial"/>
          <w:sz w:val="24"/>
          <w:szCs w:val="24"/>
        </w:rPr>
        <w:t>8</w:t>
      </w:r>
      <w:r w:rsidR="00721551" w:rsidRPr="00946B14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721551" w:rsidRPr="00946B14">
        <w:rPr>
          <w:rFonts w:ascii="Arial" w:hAnsi="Arial" w:cs="Arial"/>
          <w:sz w:val="24"/>
          <w:szCs w:val="24"/>
        </w:rPr>
        <w:t>hum</w:t>
      </w:r>
      <w:proofErr w:type="spellEnd"/>
      <w:r w:rsidR="00721551" w:rsidRPr="00946B14">
        <w:rPr>
          <w:rFonts w:ascii="Arial" w:hAnsi="Arial" w:cs="Arial"/>
          <w:sz w:val="24"/>
          <w:szCs w:val="24"/>
        </w:rPr>
        <w:t xml:space="preserve"> mil, seiscentos e </w:t>
      </w:r>
      <w:r w:rsidR="002E6AF5">
        <w:rPr>
          <w:rFonts w:ascii="Arial" w:hAnsi="Arial" w:cs="Arial"/>
          <w:sz w:val="24"/>
          <w:szCs w:val="24"/>
        </w:rPr>
        <w:t>oi</w:t>
      </w:r>
      <w:r w:rsidR="00721551" w:rsidRPr="00946B14">
        <w:rPr>
          <w:rFonts w:ascii="Arial" w:hAnsi="Arial" w:cs="Arial"/>
          <w:sz w:val="24"/>
          <w:szCs w:val="24"/>
        </w:rPr>
        <w:t xml:space="preserve">tenta e </w:t>
      </w:r>
      <w:r w:rsidR="002E6AF5">
        <w:rPr>
          <w:rFonts w:ascii="Arial" w:hAnsi="Arial" w:cs="Arial"/>
          <w:sz w:val="24"/>
          <w:szCs w:val="24"/>
        </w:rPr>
        <w:t>seis</w:t>
      </w:r>
      <w:r w:rsidR="00721551" w:rsidRPr="00946B14">
        <w:rPr>
          <w:rFonts w:ascii="Arial" w:hAnsi="Arial" w:cs="Arial"/>
          <w:sz w:val="24"/>
          <w:szCs w:val="24"/>
        </w:rPr>
        <w:t xml:space="preserve"> reais e </w:t>
      </w:r>
      <w:r w:rsidR="002E6AF5">
        <w:rPr>
          <w:rFonts w:ascii="Arial" w:hAnsi="Arial" w:cs="Arial"/>
          <w:sz w:val="24"/>
          <w:szCs w:val="24"/>
        </w:rPr>
        <w:t>nov</w:t>
      </w:r>
      <w:r w:rsidR="00721551" w:rsidRPr="00946B14">
        <w:rPr>
          <w:rFonts w:ascii="Arial" w:hAnsi="Arial" w:cs="Arial"/>
          <w:sz w:val="24"/>
          <w:szCs w:val="24"/>
        </w:rPr>
        <w:t>enta e</w:t>
      </w:r>
      <w:r w:rsidR="002E6AF5">
        <w:rPr>
          <w:rFonts w:ascii="Arial" w:hAnsi="Arial" w:cs="Arial"/>
          <w:sz w:val="24"/>
          <w:szCs w:val="24"/>
        </w:rPr>
        <w:t xml:space="preserve"> </w:t>
      </w:r>
      <w:r w:rsidR="00784330">
        <w:rPr>
          <w:rFonts w:ascii="Arial" w:hAnsi="Arial" w:cs="Arial"/>
          <w:sz w:val="24"/>
          <w:szCs w:val="24"/>
        </w:rPr>
        <w:t>oito</w:t>
      </w:r>
      <w:r w:rsidR="00721551" w:rsidRPr="00946B14">
        <w:rPr>
          <w:rFonts w:ascii="Arial" w:hAnsi="Arial" w:cs="Arial"/>
          <w:sz w:val="24"/>
          <w:szCs w:val="24"/>
        </w:rPr>
        <w:t xml:space="preserve"> centavo</w:t>
      </w:r>
      <w:r w:rsidR="002E6AF5">
        <w:rPr>
          <w:rFonts w:ascii="Arial" w:hAnsi="Arial" w:cs="Arial"/>
          <w:sz w:val="24"/>
          <w:szCs w:val="24"/>
        </w:rPr>
        <w:t>s</w:t>
      </w:r>
      <w:r w:rsidR="00721551" w:rsidRPr="00946B14">
        <w:rPr>
          <w:rFonts w:ascii="Arial" w:hAnsi="Arial" w:cs="Arial"/>
          <w:sz w:val="24"/>
          <w:szCs w:val="24"/>
        </w:rPr>
        <w:t xml:space="preserve">) </w:t>
      </w:r>
      <w:r w:rsidRPr="00946B14">
        <w:rPr>
          <w:rFonts w:ascii="Arial" w:hAnsi="Arial" w:cs="Arial"/>
          <w:sz w:val="24"/>
          <w:szCs w:val="24"/>
        </w:rPr>
        <w:t>por agente cultural.</w:t>
      </w:r>
    </w:p>
    <w:p w14:paraId="2D796822" w14:textId="77777777" w:rsidR="00F57FFB" w:rsidRPr="00946B14" w:rsidRDefault="00F57FFB" w:rsidP="00946B14">
      <w:pPr>
        <w:spacing w:after="0" w:line="360" w:lineRule="auto"/>
        <w:ind w:left="454"/>
        <w:jc w:val="both"/>
        <w:rPr>
          <w:rFonts w:ascii="Arial" w:hAnsi="Arial" w:cs="Arial"/>
          <w:sz w:val="24"/>
          <w:szCs w:val="24"/>
        </w:rPr>
      </w:pPr>
    </w:p>
    <w:p w14:paraId="2A978F65" w14:textId="7C445BC9" w:rsidR="0013045E" w:rsidRPr="00946B14" w:rsidRDefault="00F47176" w:rsidP="00946B14">
      <w:pPr>
        <w:spacing w:after="0" w:line="360" w:lineRule="auto"/>
        <w:ind w:left="454"/>
        <w:jc w:val="both"/>
        <w:rPr>
          <w:rFonts w:ascii="Arial" w:hAnsi="Arial" w:cs="Arial"/>
          <w:sz w:val="24"/>
          <w:szCs w:val="24"/>
        </w:rPr>
      </w:pPr>
      <w:r w:rsidRPr="00946B14">
        <w:rPr>
          <w:rFonts w:ascii="Arial" w:hAnsi="Arial" w:cs="Arial"/>
          <w:sz w:val="24"/>
          <w:szCs w:val="24"/>
        </w:rPr>
        <w:t xml:space="preserve">A </w:t>
      </w:r>
      <w:r w:rsidR="0013045E" w:rsidRPr="00946B14">
        <w:rPr>
          <w:rFonts w:ascii="Arial" w:hAnsi="Arial" w:cs="Arial"/>
          <w:sz w:val="24"/>
          <w:szCs w:val="24"/>
        </w:rPr>
        <w:t xml:space="preserve">Premiação </w:t>
      </w:r>
      <w:r w:rsidRPr="00946B14">
        <w:rPr>
          <w:rFonts w:ascii="Arial" w:hAnsi="Arial" w:cs="Arial"/>
          <w:sz w:val="24"/>
          <w:szCs w:val="24"/>
        </w:rPr>
        <w:t xml:space="preserve">será </w:t>
      </w:r>
      <w:r w:rsidR="0013045E" w:rsidRPr="00946B14">
        <w:rPr>
          <w:rFonts w:ascii="Arial" w:hAnsi="Arial" w:cs="Arial"/>
          <w:sz w:val="24"/>
          <w:szCs w:val="24"/>
        </w:rPr>
        <w:t xml:space="preserve">pelo </w:t>
      </w:r>
      <w:r w:rsidR="00B22CA6" w:rsidRPr="00946B14">
        <w:rPr>
          <w:rFonts w:ascii="Arial" w:hAnsi="Arial" w:cs="Arial"/>
          <w:sz w:val="24"/>
          <w:szCs w:val="24"/>
        </w:rPr>
        <w:t>c</w:t>
      </w:r>
      <w:r w:rsidR="0013045E" w:rsidRPr="00946B14">
        <w:rPr>
          <w:rFonts w:ascii="Arial" w:hAnsi="Arial" w:cs="Arial"/>
          <w:sz w:val="24"/>
          <w:szCs w:val="24"/>
        </w:rPr>
        <w:t xml:space="preserve">onjunto da </w:t>
      </w:r>
      <w:r w:rsidR="00B22CA6" w:rsidRPr="00946B14">
        <w:rPr>
          <w:rFonts w:ascii="Arial" w:hAnsi="Arial" w:cs="Arial"/>
          <w:sz w:val="24"/>
          <w:szCs w:val="24"/>
        </w:rPr>
        <w:t>o</w:t>
      </w:r>
      <w:r w:rsidR="0013045E" w:rsidRPr="00946B14">
        <w:rPr>
          <w:rFonts w:ascii="Arial" w:hAnsi="Arial" w:cs="Arial"/>
          <w:sz w:val="24"/>
          <w:szCs w:val="24"/>
        </w:rPr>
        <w:t xml:space="preserve">bra atribuída ao setor artístico-cultural, nas categorias Artes </w:t>
      </w:r>
      <w:r w:rsidR="00B22CA6" w:rsidRPr="00946B14">
        <w:rPr>
          <w:rFonts w:ascii="Arial" w:hAnsi="Arial" w:cs="Arial"/>
          <w:sz w:val="24"/>
          <w:szCs w:val="24"/>
        </w:rPr>
        <w:t>c</w:t>
      </w:r>
      <w:r w:rsidR="0013045E" w:rsidRPr="00946B14">
        <w:rPr>
          <w:rFonts w:ascii="Arial" w:hAnsi="Arial" w:cs="Arial"/>
          <w:sz w:val="24"/>
          <w:szCs w:val="24"/>
        </w:rPr>
        <w:t xml:space="preserve">ênicas, </w:t>
      </w:r>
      <w:r w:rsidR="00946B14" w:rsidRPr="00946B14">
        <w:rPr>
          <w:rFonts w:ascii="Arial" w:hAnsi="Arial" w:cs="Arial"/>
          <w:sz w:val="24"/>
          <w:szCs w:val="24"/>
        </w:rPr>
        <w:t>a</w:t>
      </w:r>
      <w:r w:rsidR="0013045E" w:rsidRPr="00946B14">
        <w:rPr>
          <w:rFonts w:ascii="Arial" w:hAnsi="Arial" w:cs="Arial"/>
          <w:sz w:val="24"/>
          <w:szCs w:val="24"/>
        </w:rPr>
        <w:t xml:space="preserve">rtes </w:t>
      </w:r>
      <w:r w:rsidR="00B22CA6" w:rsidRPr="00946B14">
        <w:rPr>
          <w:rFonts w:ascii="Arial" w:hAnsi="Arial" w:cs="Arial"/>
          <w:sz w:val="24"/>
          <w:szCs w:val="24"/>
        </w:rPr>
        <w:t>v</w:t>
      </w:r>
      <w:r w:rsidR="0013045E" w:rsidRPr="00946B14">
        <w:rPr>
          <w:rFonts w:ascii="Arial" w:hAnsi="Arial" w:cs="Arial"/>
          <w:sz w:val="24"/>
          <w:szCs w:val="24"/>
        </w:rPr>
        <w:t>isuais, música, capoeira, teatro, artes plásticas, sonorização, Karat</w:t>
      </w:r>
      <w:r w:rsidR="00B22CA6" w:rsidRPr="00946B14">
        <w:rPr>
          <w:rFonts w:ascii="Arial" w:hAnsi="Arial" w:cs="Arial"/>
          <w:sz w:val="24"/>
          <w:szCs w:val="24"/>
        </w:rPr>
        <w:t>ê</w:t>
      </w:r>
      <w:r w:rsidR="0013045E" w:rsidRPr="00946B14">
        <w:rPr>
          <w:rFonts w:ascii="Arial" w:hAnsi="Arial" w:cs="Arial"/>
          <w:sz w:val="24"/>
          <w:szCs w:val="24"/>
        </w:rPr>
        <w:t xml:space="preserve">, </w:t>
      </w:r>
      <w:r w:rsidR="00946B14" w:rsidRPr="00946B14">
        <w:rPr>
          <w:rFonts w:ascii="Arial" w:hAnsi="Arial" w:cs="Arial"/>
          <w:sz w:val="24"/>
          <w:szCs w:val="24"/>
        </w:rPr>
        <w:t>c</w:t>
      </w:r>
      <w:r w:rsidR="0013045E" w:rsidRPr="00946B14">
        <w:rPr>
          <w:rFonts w:ascii="Arial" w:hAnsi="Arial" w:cs="Arial"/>
          <w:sz w:val="24"/>
          <w:szCs w:val="24"/>
        </w:rPr>
        <w:t>ongada e Folias de Reis, inclusive culturas tradicionais, artesanato, cultura alimentar e áreas culturais integradas, dentre outras áreas</w:t>
      </w:r>
      <w:r w:rsidR="002F4082" w:rsidRPr="00946B14">
        <w:rPr>
          <w:rFonts w:ascii="Arial" w:hAnsi="Arial" w:cs="Arial"/>
          <w:sz w:val="24"/>
          <w:szCs w:val="24"/>
        </w:rPr>
        <w:t xml:space="preserve"> não especificadas anteriormente.</w:t>
      </w:r>
    </w:p>
    <w:p w14:paraId="576F9ABF" w14:textId="77777777" w:rsidR="0031416B" w:rsidRPr="00946B14" w:rsidRDefault="0031416B" w:rsidP="00946B14">
      <w:pPr>
        <w:numPr>
          <w:ilvl w:val="0"/>
          <w:numId w:val="3"/>
        </w:numPr>
        <w:spacing w:before="240" w:after="20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946B14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DISTRIBUIÇÃO DE VAGAS E VALORES</w:t>
      </w:r>
    </w:p>
    <w:p w14:paraId="7288EA47" w14:textId="77777777" w:rsidR="0031416B" w:rsidRDefault="0031416B" w:rsidP="00946B1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</w:p>
    <w:tbl>
      <w:tblPr>
        <w:tblW w:w="508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1"/>
        <w:gridCol w:w="1534"/>
        <w:gridCol w:w="1255"/>
        <w:gridCol w:w="1253"/>
        <w:gridCol w:w="1003"/>
        <w:gridCol w:w="773"/>
        <w:gridCol w:w="1430"/>
        <w:gridCol w:w="1292"/>
      </w:tblGrid>
      <w:tr w:rsidR="00784330" w:rsidRPr="00784330" w14:paraId="5852D4C5" w14:textId="77777777" w:rsidTr="00784330">
        <w:trPr>
          <w:trHeight w:val="525"/>
        </w:trPr>
        <w:tc>
          <w:tcPr>
            <w:tcW w:w="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8EFA0F" w14:textId="77777777" w:rsidR="00784330" w:rsidRPr="00784330" w:rsidRDefault="00784330" w:rsidP="00784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</w:pPr>
            <w:r w:rsidRPr="00784330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  <w:t>CATEGORIAS</w:t>
            </w:r>
          </w:p>
        </w:tc>
        <w:tc>
          <w:tcPr>
            <w:tcW w:w="7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1BCAD8" w14:textId="77777777" w:rsidR="00784330" w:rsidRPr="00784330" w:rsidRDefault="00784330" w:rsidP="00784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</w:pPr>
            <w:r w:rsidRPr="00784330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  <w:t>VAGAS AMPLA CONCORRÊNCIA</w:t>
            </w:r>
          </w:p>
        </w:tc>
        <w:tc>
          <w:tcPr>
            <w:tcW w:w="5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419F8D" w14:textId="77777777" w:rsidR="00784330" w:rsidRPr="00784330" w:rsidRDefault="00784330" w:rsidP="00784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</w:pPr>
            <w:r w:rsidRPr="00784330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  <w:t>COTAS PARA PESSOAS NEGRAS</w:t>
            </w:r>
          </w:p>
        </w:tc>
        <w:tc>
          <w:tcPr>
            <w:tcW w:w="5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92D152" w14:textId="77777777" w:rsidR="00784330" w:rsidRPr="00784330" w:rsidRDefault="00784330" w:rsidP="00784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</w:pPr>
            <w:r w:rsidRPr="00784330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  <w:t>COTAS PARA PESSOAS INDÍGENAS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74FC40" w14:textId="77777777" w:rsidR="00784330" w:rsidRPr="00784330" w:rsidRDefault="00784330" w:rsidP="00784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</w:pPr>
            <w:r w:rsidRPr="00784330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  <w:t>COTAS PARA PCD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FDE556" w14:textId="77777777" w:rsidR="00784330" w:rsidRPr="00784330" w:rsidRDefault="00784330" w:rsidP="00784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</w:pPr>
            <w:r w:rsidRPr="00784330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  <w:t>TOTAL DE VAGAS</w:t>
            </w:r>
          </w:p>
        </w:tc>
        <w:tc>
          <w:tcPr>
            <w:tcW w:w="6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53F606" w14:textId="77777777" w:rsidR="00784330" w:rsidRPr="00784330" w:rsidRDefault="00784330" w:rsidP="00784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</w:pPr>
            <w:r w:rsidRPr="00784330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  <w:t>VALOR MÁXIMO POR PROJETO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21F98" w14:textId="77777777" w:rsidR="00784330" w:rsidRPr="00784330" w:rsidRDefault="00784330" w:rsidP="00784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</w:pPr>
            <w:r w:rsidRPr="00784330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  <w:t>VALOR TOTAL DA CATEGORIA</w:t>
            </w:r>
          </w:p>
        </w:tc>
      </w:tr>
      <w:tr w:rsidR="00784330" w:rsidRPr="00784330" w14:paraId="653F69D1" w14:textId="77777777" w:rsidTr="00784330">
        <w:trPr>
          <w:trHeight w:val="780"/>
        </w:trPr>
        <w:tc>
          <w:tcPr>
            <w:tcW w:w="980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B97F80" w14:textId="77777777" w:rsidR="00784330" w:rsidRPr="00784330" w:rsidRDefault="00784330" w:rsidP="0078433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</w:pPr>
            <w:r w:rsidRPr="00784330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  <w:t>MODALIDADE I – PREMIAÇÃO (conforme descrição no item 1)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5D4DF4" w14:textId="77777777" w:rsidR="00784330" w:rsidRPr="00784330" w:rsidRDefault="00784330" w:rsidP="00784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pt-BR"/>
              </w:rPr>
            </w:pPr>
            <w:r w:rsidRPr="00784330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pt-BR"/>
              </w:rPr>
              <w:t>24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847E9A" w14:textId="77777777" w:rsidR="00784330" w:rsidRPr="00784330" w:rsidRDefault="00784330" w:rsidP="00784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pt-BR"/>
              </w:rPr>
            </w:pPr>
            <w:r w:rsidRPr="00784330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pt-BR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F9C89D" w14:textId="77777777" w:rsidR="00784330" w:rsidRPr="00784330" w:rsidRDefault="00784330" w:rsidP="00784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pt-BR"/>
              </w:rPr>
            </w:pPr>
            <w:r w:rsidRPr="00784330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pt-BR"/>
              </w:rPr>
              <w:t>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9213BE" w14:textId="77777777" w:rsidR="00784330" w:rsidRPr="00784330" w:rsidRDefault="00784330" w:rsidP="00784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pt-BR"/>
              </w:rPr>
            </w:pPr>
            <w:r w:rsidRPr="00784330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pt-BR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0C184B" w14:textId="77777777" w:rsidR="00784330" w:rsidRPr="00784330" w:rsidRDefault="00784330" w:rsidP="00784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pt-BR"/>
              </w:rPr>
            </w:pPr>
            <w:r w:rsidRPr="00784330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pt-BR"/>
              </w:rPr>
              <w:t>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50CDEE5" w14:textId="77777777" w:rsidR="00784330" w:rsidRPr="00784330" w:rsidRDefault="00784330" w:rsidP="00784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pt-BR"/>
              </w:rPr>
            </w:pPr>
            <w:bookmarkStart w:id="0" w:name="RANGE!G18"/>
            <w:r w:rsidRPr="00784330">
              <w:rPr>
                <w:rFonts w:ascii="Calibri" w:eastAsia="Times New Roman" w:hAnsi="Calibri" w:cs="Calibri"/>
                <w:color w:val="000000"/>
                <w:sz w:val="19"/>
                <w:szCs w:val="19"/>
                <w:lang w:eastAsia="pt-BR"/>
              </w:rPr>
              <w:t>R$ 1.686,98</w:t>
            </w:r>
            <w:bookmarkEnd w:id="0"/>
          </w:p>
        </w:tc>
        <w:tc>
          <w:tcPr>
            <w:tcW w:w="6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FD586" w14:textId="707D5F6C" w:rsidR="00784330" w:rsidRPr="00784330" w:rsidRDefault="00784330" w:rsidP="00B70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</w:pPr>
            <w:r w:rsidRPr="00784330">
              <w:rPr>
                <w:rFonts w:ascii="Calibri" w:eastAsia="Times New Roman" w:hAnsi="Calibri" w:cs="Calibri"/>
                <w:b/>
                <w:bCs/>
                <w:color w:val="000000"/>
                <w:sz w:val="19"/>
                <w:szCs w:val="19"/>
                <w:lang w:eastAsia="pt-BR"/>
              </w:rPr>
              <w:t>R$ 67.479,05</w:t>
            </w:r>
          </w:p>
        </w:tc>
      </w:tr>
    </w:tbl>
    <w:p w14:paraId="4E8F7E03" w14:textId="77777777" w:rsidR="00784330" w:rsidRPr="00946B14" w:rsidRDefault="00784330" w:rsidP="00946B14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</w:p>
    <w:p w14:paraId="099087E1" w14:textId="2521802C" w:rsidR="0031416B" w:rsidRPr="00946B14" w:rsidRDefault="0031416B" w:rsidP="00946B14">
      <w:pPr>
        <w:spacing w:after="0" w:line="360" w:lineRule="auto"/>
        <w:ind w:right="12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46B14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Caso não haja candidatos suficientes nas vagas de qualquer categoria, o valor da vaga não preenchida será redistribuído entre os candidatos aprovados na</w:t>
      </w:r>
      <w:r w:rsidR="00FF6FFB" w:rsidRPr="00946B14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 diversas</w:t>
      </w:r>
      <w:r w:rsidRPr="00946B14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modalidad</w:t>
      </w:r>
      <w:r w:rsidR="00FF6FFB" w:rsidRPr="00946B14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es</w:t>
      </w:r>
      <w:r w:rsidR="00FC211A" w:rsidRPr="00946B14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14:paraId="08B96D60" w14:textId="77777777" w:rsidR="0031416B" w:rsidRPr="00946B14" w:rsidRDefault="0031416B" w:rsidP="00946B14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4CA5BCEA" w14:textId="77777777" w:rsidR="0031416B" w:rsidRPr="00946B14" w:rsidRDefault="0031416B" w:rsidP="00946B14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946B14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CONFORME DISPÕE O ART. 6º DA INSTRUÇÃO NORMATIVA MINC Nº 10/2023 NO MÍNIMO 25% DAS VAGAS SERÃO DESTINADAS PARA PESSOAS NEGRAS (PRETAS E PARDAS), 10% DAS VAGAS PARA PESSOAS INDÍGENAS E 5% PARA PESSOAS COM DEFICIÊNCIA, DE ACORDO COM AS ESPECIFICAÇÕES DO ITEM 5 DESTE EDITAL. PARA VALIDAR ESTA REGRA, NESTE EDITAL, SERÁ ACRESCIDA A PONTUAÇÃO DE 25 PONTOS PARA PESSOAS NEGRAS, 10 PONTOS PARA PESSOAS INDÍGENAS E 5 PONTOS PARA PCDS SOBRE A PONTUAÇÃO PREVISTA NOS CRITÉRIOS DE AVALIAÇÃO DISPOSTOS NO ANEXO III QUE ESTEJAM DE ACORDO COM AS ESPECIFICAÇÕES DO ITEM 5 DESTE EDITAL. </w:t>
      </w:r>
    </w:p>
    <w:p w14:paraId="0D4D29F6" w14:textId="77777777" w:rsidR="0031416B" w:rsidRPr="00946B14" w:rsidRDefault="0031416B" w:rsidP="00946B14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644F8ABF" w14:textId="77777777" w:rsidR="0031416B" w:rsidRPr="00946B14" w:rsidRDefault="0031416B" w:rsidP="00946B14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946B14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Quando o total de vagas é inferior ao cumprimento das porcentagens exatas, assegura-se pontuação adicional conforme Anexo III.</w:t>
      </w:r>
    </w:p>
    <w:p w14:paraId="73992A44" w14:textId="77777777" w:rsidR="00946B14" w:rsidRPr="00946B14" w:rsidRDefault="00946B14" w:rsidP="00946B1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8DD52A2" w14:textId="55F7583B" w:rsidR="00055D6F" w:rsidRPr="00946B14" w:rsidRDefault="00946B14" w:rsidP="00946B1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46B14">
        <w:rPr>
          <w:rFonts w:ascii="Arial" w:hAnsi="Arial" w:cs="Arial"/>
          <w:sz w:val="24"/>
          <w:szCs w:val="24"/>
        </w:rPr>
        <w:t>Áreas periféricas: 20% dos projetos deverão ser aplicados em áreas periféricas e/ou povos e comunidades tradicionais (interior) do município de Serrania-MG.</w:t>
      </w:r>
    </w:p>
    <w:p w14:paraId="3543A674" w14:textId="77777777" w:rsidR="00C15F67" w:rsidRPr="0031416B" w:rsidRDefault="00C15F67" w:rsidP="00946B14">
      <w:pPr>
        <w:jc w:val="both"/>
      </w:pPr>
    </w:p>
    <w:sectPr w:rsidR="00C15F67" w:rsidRPr="0031416B" w:rsidSect="003E20EA">
      <w:headerReference w:type="default" r:id="rId10"/>
      <w:footerReference w:type="default" r:id="rId11"/>
      <w:pgSz w:w="11906" w:h="16838"/>
      <w:pgMar w:top="720" w:right="720" w:bottom="720" w:left="720" w:header="283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CB1D3A" w14:textId="77777777" w:rsidR="003F781A" w:rsidRDefault="003F781A" w:rsidP="00A62F19">
      <w:pPr>
        <w:spacing w:after="0" w:line="240" w:lineRule="auto"/>
      </w:pPr>
      <w:r>
        <w:separator/>
      </w:r>
    </w:p>
  </w:endnote>
  <w:endnote w:type="continuationSeparator" w:id="0">
    <w:p w14:paraId="17CE3071" w14:textId="77777777" w:rsidR="003F781A" w:rsidRDefault="003F781A" w:rsidP="00A62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22021" w14:textId="086FD3BB" w:rsidR="004D137A" w:rsidRPr="00446F13" w:rsidRDefault="00446F13" w:rsidP="00446F13">
    <w:pPr>
      <w:pStyle w:val="Rodap"/>
    </w:pPr>
    <w:r>
      <w:rPr>
        <w:noProof/>
      </w:rPr>
      <w:drawing>
        <wp:anchor distT="0" distB="0" distL="114300" distR="114300" simplePos="0" relativeHeight="251662336" behindDoc="0" locked="0" layoutInCell="1" hidden="0" allowOverlap="1" wp14:anchorId="451A7384" wp14:editId="60BBFEDC">
          <wp:simplePos x="0" y="0"/>
          <wp:positionH relativeFrom="margin">
            <wp:align>right</wp:align>
          </wp:positionH>
          <wp:positionV relativeFrom="paragraph">
            <wp:posOffset>-123825</wp:posOffset>
          </wp:positionV>
          <wp:extent cx="2552700" cy="819150"/>
          <wp:effectExtent l="0" t="0" r="0" b="0"/>
          <wp:wrapNone/>
          <wp:docPr id="1714619454" name="image1.png" descr="Forma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orma&#10;&#10;Descrição gerada automaticamente com confiança médi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52700" cy="8191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07F27" w14:textId="77777777" w:rsidR="003F781A" w:rsidRDefault="003F781A" w:rsidP="00A62F19">
      <w:pPr>
        <w:spacing w:after="0" w:line="240" w:lineRule="auto"/>
      </w:pPr>
      <w:r>
        <w:separator/>
      </w:r>
    </w:p>
  </w:footnote>
  <w:footnote w:type="continuationSeparator" w:id="0">
    <w:p w14:paraId="403F911A" w14:textId="77777777" w:rsidR="003F781A" w:rsidRDefault="003F781A" w:rsidP="00A62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1AF7B" w14:textId="3421BA9F" w:rsidR="00A62F19" w:rsidRDefault="00A62F19" w:rsidP="0086213B">
    <w:pPr>
      <w:pStyle w:val="Cabealho"/>
    </w:pPr>
  </w:p>
  <w:p w14:paraId="7DCE8389" w14:textId="77777777" w:rsidR="00515050" w:rsidRPr="00D97396" w:rsidRDefault="00515050" w:rsidP="00515050">
    <w:pPr>
      <w:jc w:val="center"/>
      <w:rPr>
        <w:rFonts w:ascii="Eras Light ITC" w:eastAsia="DengXian Light" w:hAnsi="Eras Light ITC" w:cs="DokChampa"/>
        <w:b/>
        <w:bCs/>
      </w:rPr>
    </w:pPr>
    <w:r w:rsidRPr="00185483">
      <w:rPr>
        <w:noProof/>
        <w:sz w:val="24"/>
        <w:szCs w:val="24"/>
      </w:rPr>
      <w:drawing>
        <wp:anchor distT="0" distB="0" distL="114300" distR="114300" simplePos="0" relativeHeight="251665408" behindDoc="1" locked="0" layoutInCell="1" allowOverlap="1" wp14:anchorId="6123C15A" wp14:editId="33BD8093">
          <wp:simplePos x="0" y="0"/>
          <wp:positionH relativeFrom="margin">
            <wp:posOffset>5528970</wp:posOffset>
          </wp:positionH>
          <wp:positionV relativeFrom="paragraph">
            <wp:posOffset>-125959</wp:posOffset>
          </wp:positionV>
          <wp:extent cx="1314450" cy="1185485"/>
          <wp:effectExtent l="0" t="0" r="0" b="0"/>
          <wp:wrapNone/>
          <wp:docPr id="1233731861" name="Imagem 1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6755603" name="Imagem 1" descr="Logotip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8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Arial" w:eastAsia="Arial Black" w:hAnsi="Arial" w:cs="Arial"/>
        <w:b/>
        <w:bCs/>
        <w:noProof/>
        <w:color w:val="000000"/>
        <w:sz w:val="24"/>
        <w:szCs w:val="24"/>
      </w:rPr>
      <w:drawing>
        <wp:anchor distT="0" distB="0" distL="114300" distR="114300" simplePos="0" relativeHeight="251664384" behindDoc="1" locked="0" layoutInCell="1" allowOverlap="1" wp14:anchorId="07FA49F1" wp14:editId="27F3616B">
          <wp:simplePos x="0" y="0"/>
          <wp:positionH relativeFrom="margin">
            <wp:posOffset>-186385</wp:posOffset>
          </wp:positionH>
          <wp:positionV relativeFrom="paragraph">
            <wp:posOffset>6452</wp:posOffset>
          </wp:positionV>
          <wp:extent cx="1560349" cy="1064438"/>
          <wp:effectExtent l="0" t="0" r="1905" b="2540"/>
          <wp:wrapNone/>
          <wp:docPr id="1977837015" name="Imagem 1" descr="Desenho de personagem de desenho anim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95671" name="Imagem 1" descr="Desenho de personagem de desenho animad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349" cy="10644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Eras Light ITC" w:eastAsia="DengXian Light" w:hAnsi="Eras Light ITC" w:cs="DokChampa"/>
        <w:b/>
        <w:bCs/>
        <w:sz w:val="24"/>
        <w:szCs w:val="24"/>
      </w:rPr>
      <w:t>PREFEITURA MUNICIPAL DE SERRANIA</w:t>
    </w:r>
  </w:p>
  <w:p w14:paraId="76991DFF" w14:textId="77777777" w:rsidR="00515050" w:rsidRPr="00D97396" w:rsidRDefault="00515050" w:rsidP="00515050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 xml:space="preserve">Rua Farmacêutico João de Paula, nº 210. </w:t>
    </w:r>
    <w:proofErr w:type="spellStart"/>
    <w:r w:rsidRPr="00D97396">
      <w:rPr>
        <w:rFonts w:ascii="Eras Light ITC" w:eastAsia="DengXian Light" w:hAnsi="Eras Light ITC" w:cs="DokChampa"/>
      </w:rPr>
      <w:t>Tel</w:t>
    </w:r>
    <w:proofErr w:type="spellEnd"/>
    <w:r w:rsidRPr="00D97396">
      <w:rPr>
        <w:rFonts w:ascii="Eras Light ITC" w:eastAsia="DengXian Light" w:hAnsi="Eras Light ITC" w:cs="DokChampa"/>
      </w:rPr>
      <w:t>/Fax: 35 3284-1313</w:t>
    </w:r>
  </w:p>
  <w:p w14:paraId="6B20A9F5" w14:textId="77777777" w:rsidR="00515050" w:rsidRPr="00D97396" w:rsidRDefault="00515050" w:rsidP="00515050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>CNPJ: 18.243.261/0001-06</w:t>
    </w:r>
  </w:p>
  <w:p w14:paraId="5F25129D" w14:textId="77777777" w:rsidR="00515050" w:rsidRDefault="00515050" w:rsidP="00515050">
    <w:pPr>
      <w:pStyle w:val="Cabealho"/>
    </w:pPr>
  </w:p>
  <w:p w14:paraId="2C47FF8E" w14:textId="77777777" w:rsidR="00515050" w:rsidRDefault="00515050" w:rsidP="00515050">
    <w:pPr>
      <w:pStyle w:val="Cabealho"/>
    </w:pPr>
  </w:p>
  <w:p w14:paraId="10D296AE" w14:textId="77777777" w:rsidR="0086213B" w:rsidRPr="0086213B" w:rsidRDefault="0086213B" w:rsidP="0086213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1199B"/>
    <w:multiLevelType w:val="hybridMultilevel"/>
    <w:tmpl w:val="30BA972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B27AE"/>
    <w:multiLevelType w:val="multilevel"/>
    <w:tmpl w:val="15EC87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581733"/>
    <w:multiLevelType w:val="hybridMultilevel"/>
    <w:tmpl w:val="CC72AEB6"/>
    <w:lvl w:ilvl="0" w:tplc="69D6BAB8">
      <w:numFmt w:val="bullet"/>
      <w:lvlText w:val=""/>
      <w:lvlJc w:val="left"/>
      <w:pPr>
        <w:ind w:left="814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" w15:restartNumberingAfterBreak="0">
    <w:nsid w:val="20AB7920"/>
    <w:multiLevelType w:val="hybridMultilevel"/>
    <w:tmpl w:val="738645F0"/>
    <w:lvl w:ilvl="0" w:tplc="A566E34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773BD"/>
    <w:multiLevelType w:val="hybridMultilevel"/>
    <w:tmpl w:val="F78A24C6"/>
    <w:lvl w:ilvl="0" w:tplc="04160017">
      <w:start w:val="1"/>
      <w:numFmt w:val="lowerLetter"/>
      <w:lvlText w:val="%1)"/>
      <w:lvlJc w:val="left"/>
      <w:pPr>
        <w:ind w:left="1174" w:hanging="360"/>
      </w:pPr>
    </w:lvl>
    <w:lvl w:ilvl="1" w:tplc="04160019" w:tentative="1">
      <w:start w:val="1"/>
      <w:numFmt w:val="lowerLetter"/>
      <w:lvlText w:val="%2."/>
      <w:lvlJc w:val="left"/>
      <w:pPr>
        <w:ind w:left="1894" w:hanging="360"/>
      </w:pPr>
    </w:lvl>
    <w:lvl w:ilvl="2" w:tplc="0416001B" w:tentative="1">
      <w:start w:val="1"/>
      <w:numFmt w:val="lowerRoman"/>
      <w:lvlText w:val="%3."/>
      <w:lvlJc w:val="right"/>
      <w:pPr>
        <w:ind w:left="2614" w:hanging="180"/>
      </w:pPr>
    </w:lvl>
    <w:lvl w:ilvl="3" w:tplc="0416000F" w:tentative="1">
      <w:start w:val="1"/>
      <w:numFmt w:val="decimal"/>
      <w:lvlText w:val="%4."/>
      <w:lvlJc w:val="left"/>
      <w:pPr>
        <w:ind w:left="3334" w:hanging="360"/>
      </w:pPr>
    </w:lvl>
    <w:lvl w:ilvl="4" w:tplc="04160019" w:tentative="1">
      <w:start w:val="1"/>
      <w:numFmt w:val="lowerLetter"/>
      <w:lvlText w:val="%5."/>
      <w:lvlJc w:val="left"/>
      <w:pPr>
        <w:ind w:left="4054" w:hanging="360"/>
      </w:pPr>
    </w:lvl>
    <w:lvl w:ilvl="5" w:tplc="0416001B" w:tentative="1">
      <w:start w:val="1"/>
      <w:numFmt w:val="lowerRoman"/>
      <w:lvlText w:val="%6."/>
      <w:lvlJc w:val="right"/>
      <w:pPr>
        <w:ind w:left="4774" w:hanging="180"/>
      </w:pPr>
    </w:lvl>
    <w:lvl w:ilvl="6" w:tplc="0416000F" w:tentative="1">
      <w:start w:val="1"/>
      <w:numFmt w:val="decimal"/>
      <w:lvlText w:val="%7."/>
      <w:lvlJc w:val="left"/>
      <w:pPr>
        <w:ind w:left="5494" w:hanging="360"/>
      </w:pPr>
    </w:lvl>
    <w:lvl w:ilvl="7" w:tplc="04160019" w:tentative="1">
      <w:start w:val="1"/>
      <w:numFmt w:val="lowerLetter"/>
      <w:lvlText w:val="%8."/>
      <w:lvlJc w:val="left"/>
      <w:pPr>
        <w:ind w:left="6214" w:hanging="360"/>
      </w:pPr>
    </w:lvl>
    <w:lvl w:ilvl="8" w:tplc="0416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544E0628"/>
    <w:multiLevelType w:val="hybridMultilevel"/>
    <w:tmpl w:val="FE4E97CE"/>
    <w:lvl w:ilvl="0" w:tplc="764CBD7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5" w:hanging="360"/>
      </w:pPr>
    </w:lvl>
    <w:lvl w:ilvl="2" w:tplc="0416001B" w:tentative="1">
      <w:start w:val="1"/>
      <w:numFmt w:val="lowerRoman"/>
      <w:lvlText w:val="%3."/>
      <w:lvlJc w:val="right"/>
      <w:pPr>
        <w:ind w:left="2225" w:hanging="180"/>
      </w:pPr>
    </w:lvl>
    <w:lvl w:ilvl="3" w:tplc="0416000F" w:tentative="1">
      <w:start w:val="1"/>
      <w:numFmt w:val="decimal"/>
      <w:lvlText w:val="%4."/>
      <w:lvlJc w:val="left"/>
      <w:pPr>
        <w:ind w:left="2945" w:hanging="360"/>
      </w:pPr>
    </w:lvl>
    <w:lvl w:ilvl="4" w:tplc="04160019" w:tentative="1">
      <w:start w:val="1"/>
      <w:numFmt w:val="lowerLetter"/>
      <w:lvlText w:val="%5."/>
      <w:lvlJc w:val="left"/>
      <w:pPr>
        <w:ind w:left="3665" w:hanging="360"/>
      </w:pPr>
    </w:lvl>
    <w:lvl w:ilvl="5" w:tplc="0416001B" w:tentative="1">
      <w:start w:val="1"/>
      <w:numFmt w:val="lowerRoman"/>
      <w:lvlText w:val="%6."/>
      <w:lvlJc w:val="right"/>
      <w:pPr>
        <w:ind w:left="4385" w:hanging="180"/>
      </w:pPr>
    </w:lvl>
    <w:lvl w:ilvl="6" w:tplc="0416000F" w:tentative="1">
      <w:start w:val="1"/>
      <w:numFmt w:val="decimal"/>
      <w:lvlText w:val="%7."/>
      <w:lvlJc w:val="left"/>
      <w:pPr>
        <w:ind w:left="5105" w:hanging="360"/>
      </w:pPr>
    </w:lvl>
    <w:lvl w:ilvl="7" w:tplc="04160019" w:tentative="1">
      <w:start w:val="1"/>
      <w:numFmt w:val="lowerLetter"/>
      <w:lvlText w:val="%8."/>
      <w:lvlJc w:val="left"/>
      <w:pPr>
        <w:ind w:left="5825" w:hanging="360"/>
      </w:pPr>
    </w:lvl>
    <w:lvl w:ilvl="8" w:tplc="0416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617100972">
    <w:abstractNumId w:val="5"/>
  </w:num>
  <w:num w:numId="2" w16cid:durableId="1578398774">
    <w:abstractNumId w:val="0"/>
  </w:num>
  <w:num w:numId="3" w16cid:durableId="171844215">
    <w:abstractNumId w:val="1"/>
    <w:lvlOverride w:ilvl="0">
      <w:lvl w:ilvl="0">
        <w:numFmt w:val="decimal"/>
        <w:lvlText w:val="%1."/>
        <w:lvlJc w:val="left"/>
      </w:lvl>
    </w:lvlOverride>
  </w:num>
  <w:num w:numId="4" w16cid:durableId="1071729894">
    <w:abstractNumId w:val="3"/>
  </w:num>
  <w:num w:numId="5" w16cid:durableId="2080588490">
    <w:abstractNumId w:val="4"/>
  </w:num>
  <w:num w:numId="6" w16cid:durableId="17310031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6CCA7A"/>
    <w:rsid w:val="00006903"/>
    <w:rsid w:val="00024C02"/>
    <w:rsid w:val="00037291"/>
    <w:rsid w:val="000406CF"/>
    <w:rsid w:val="000500F5"/>
    <w:rsid w:val="00055D6F"/>
    <w:rsid w:val="00063A07"/>
    <w:rsid w:val="0007367B"/>
    <w:rsid w:val="00074F7C"/>
    <w:rsid w:val="00094B54"/>
    <w:rsid w:val="00096FB1"/>
    <w:rsid w:val="000D1068"/>
    <w:rsid w:val="000E695D"/>
    <w:rsid w:val="00115FBD"/>
    <w:rsid w:val="001222B9"/>
    <w:rsid w:val="0013045E"/>
    <w:rsid w:val="001471D9"/>
    <w:rsid w:val="0015730A"/>
    <w:rsid w:val="00182AC5"/>
    <w:rsid w:val="001A0DCD"/>
    <w:rsid w:val="001C11DA"/>
    <w:rsid w:val="001E2B75"/>
    <w:rsid w:val="001F1650"/>
    <w:rsid w:val="002057B4"/>
    <w:rsid w:val="00216902"/>
    <w:rsid w:val="00230A01"/>
    <w:rsid w:val="00230B89"/>
    <w:rsid w:val="00230E6E"/>
    <w:rsid w:val="00236041"/>
    <w:rsid w:val="00277204"/>
    <w:rsid w:val="00290B3D"/>
    <w:rsid w:val="002933C8"/>
    <w:rsid w:val="002D232C"/>
    <w:rsid w:val="002E1EEE"/>
    <w:rsid w:val="002E5180"/>
    <w:rsid w:val="002E6AF5"/>
    <w:rsid w:val="002F4082"/>
    <w:rsid w:val="0031416B"/>
    <w:rsid w:val="00314B68"/>
    <w:rsid w:val="00314EDA"/>
    <w:rsid w:val="00320714"/>
    <w:rsid w:val="003274FA"/>
    <w:rsid w:val="00374275"/>
    <w:rsid w:val="0039142A"/>
    <w:rsid w:val="00391AE8"/>
    <w:rsid w:val="003949D3"/>
    <w:rsid w:val="003E1B60"/>
    <w:rsid w:val="003E20EA"/>
    <w:rsid w:val="003F2141"/>
    <w:rsid w:val="003F2FCF"/>
    <w:rsid w:val="003F3942"/>
    <w:rsid w:val="003F781A"/>
    <w:rsid w:val="00446F13"/>
    <w:rsid w:val="00476653"/>
    <w:rsid w:val="004B0313"/>
    <w:rsid w:val="004D137A"/>
    <w:rsid w:val="004E5F30"/>
    <w:rsid w:val="00515050"/>
    <w:rsid w:val="0052379C"/>
    <w:rsid w:val="005752AB"/>
    <w:rsid w:val="005928C1"/>
    <w:rsid w:val="00596E92"/>
    <w:rsid w:val="005A1414"/>
    <w:rsid w:val="005D3DA1"/>
    <w:rsid w:val="005D688B"/>
    <w:rsid w:val="005F0B2E"/>
    <w:rsid w:val="006121F9"/>
    <w:rsid w:val="00643F13"/>
    <w:rsid w:val="006535D2"/>
    <w:rsid w:val="00664F69"/>
    <w:rsid w:val="0067242E"/>
    <w:rsid w:val="00672896"/>
    <w:rsid w:val="006A51C3"/>
    <w:rsid w:val="006C6DA8"/>
    <w:rsid w:val="006D0A75"/>
    <w:rsid w:val="006D301A"/>
    <w:rsid w:val="006E2E6A"/>
    <w:rsid w:val="00703732"/>
    <w:rsid w:val="00714A74"/>
    <w:rsid w:val="00720259"/>
    <w:rsid w:val="00720C95"/>
    <w:rsid w:val="00721551"/>
    <w:rsid w:val="0075787E"/>
    <w:rsid w:val="00760578"/>
    <w:rsid w:val="00760713"/>
    <w:rsid w:val="00763799"/>
    <w:rsid w:val="00775EBC"/>
    <w:rsid w:val="00784330"/>
    <w:rsid w:val="007948E6"/>
    <w:rsid w:val="007B1D47"/>
    <w:rsid w:val="007C488B"/>
    <w:rsid w:val="007C700B"/>
    <w:rsid w:val="008321FD"/>
    <w:rsid w:val="0086213B"/>
    <w:rsid w:val="008A6B00"/>
    <w:rsid w:val="0092258D"/>
    <w:rsid w:val="0093341E"/>
    <w:rsid w:val="00946B14"/>
    <w:rsid w:val="00981BA5"/>
    <w:rsid w:val="00984C1B"/>
    <w:rsid w:val="009B2C06"/>
    <w:rsid w:val="009C0533"/>
    <w:rsid w:val="009C5CEE"/>
    <w:rsid w:val="009D7FF5"/>
    <w:rsid w:val="00A42150"/>
    <w:rsid w:val="00A5505B"/>
    <w:rsid w:val="00A62F19"/>
    <w:rsid w:val="00B06C1D"/>
    <w:rsid w:val="00B17FEF"/>
    <w:rsid w:val="00B22CA6"/>
    <w:rsid w:val="00B70F23"/>
    <w:rsid w:val="00B74D0D"/>
    <w:rsid w:val="00BA7242"/>
    <w:rsid w:val="00BC391F"/>
    <w:rsid w:val="00BC7296"/>
    <w:rsid w:val="00BD7DE6"/>
    <w:rsid w:val="00BE3970"/>
    <w:rsid w:val="00BF1908"/>
    <w:rsid w:val="00C15F67"/>
    <w:rsid w:val="00C5461E"/>
    <w:rsid w:val="00C6499C"/>
    <w:rsid w:val="00C66093"/>
    <w:rsid w:val="00C72A9D"/>
    <w:rsid w:val="00CA3EEE"/>
    <w:rsid w:val="00CA790A"/>
    <w:rsid w:val="00CE3D72"/>
    <w:rsid w:val="00CF2471"/>
    <w:rsid w:val="00D11164"/>
    <w:rsid w:val="00D2149F"/>
    <w:rsid w:val="00D30043"/>
    <w:rsid w:val="00D403CC"/>
    <w:rsid w:val="00D5719B"/>
    <w:rsid w:val="00D6094B"/>
    <w:rsid w:val="00D90296"/>
    <w:rsid w:val="00D92681"/>
    <w:rsid w:val="00DB25C6"/>
    <w:rsid w:val="00DC05E5"/>
    <w:rsid w:val="00DD641E"/>
    <w:rsid w:val="00E122D3"/>
    <w:rsid w:val="00E21D69"/>
    <w:rsid w:val="00E2749E"/>
    <w:rsid w:val="00E6086D"/>
    <w:rsid w:val="00E66827"/>
    <w:rsid w:val="00F47176"/>
    <w:rsid w:val="00F57FFB"/>
    <w:rsid w:val="00F638A7"/>
    <w:rsid w:val="00FB5ECB"/>
    <w:rsid w:val="00FC211A"/>
    <w:rsid w:val="00FD3739"/>
    <w:rsid w:val="00FD3BF8"/>
    <w:rsid w:val="00FF6FFB"/>
    <w:rsid w:val="086390F7"/>
    <w:rsid w:val="0D2FB2F9"/>
    <w:rsid w:val="10F2A17D"/>
    <w:rsid w:val="126CCA7A"/>
    <w:rsid w:val="1490BE37"/>
    <w:rsid w:val="281A2B66"/>
    <w:rsid w:val="2C1762A9"/>
    <w:rsid w:val="37E54CBE"/>
    <w:rsid w:val="393354BC"/>
    <w:rsid w:val="404D1718"/>
    <w:rsid w:val="4419E150"/>
    <w:rsid w:val="4450BDF1"/>
    <w:rsid w:val="4A9F584B"/>
    <w:rsid w:val="58424072"/>
    <w:rsid w:val="5D29B99D"/>
    <w:rsid w:val="60FD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CCA7A"/>
  <w15:chartTrackingRefBased/>
  <w15:docId w15:val="{7B3F69DF-4B37-4B64-80E1-7DFCDA4D9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BD7DE6"/>
    <w:rPr>
      <w:color w:val="0563C1" w:themeColor="hyperlink"/>
      <w:u w:val="single"/>
    </w:rPr>
  </w:style>
  <w:style w:type="character" w:styleId="Forte">
    <w:name w:val="Strong"/>
    <w:basedOn w:val="Fontepargpadro"/>
    <w:uiPriority w:val="22"/>
    <w:qFormat/>
    <w:rsid w:val="00E21D69"/>
    <w:rPr>
      <w:b/>
      <w:bCs/>
    </w:rPr>
  </w:style>
  <w:style w:type="paragraph" w:customStyle="1" w:styleId="textocentralizado">
    <w:name w:val="texto_centralizado"/>
    <w:basedOn w:val="Normal"/>
    <w:rsid w:val="00E21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CF2471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A62F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62F19"/>
  </w:style>
  <w:style w:type="paragraph" w:styleId="Rodap">
    <w:name w:val="footer"/>
    <w:basedOn w:val="Normal"/>
    <w:link w:val="RodapChar"/>
    <w:uiPriority w:val="99"/>
    <w:unhideWhenUsed/>
    <w:rsid w:val="00A62F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62F19"/>
  </w:style>
  <w:style w:type="character" w:styleId="Refdecomentrio">
    <w:name w:val="annotation reference"/>
    <w:basedOn w:val="Fontepargpadro"/>
    <w:uiPriority w:val="99"/>
    <w:semiHidden/>
    <w:unhideWhenUsed/>
    <w:rsid w:val="006A51C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6A51C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A51C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A51C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A51C3"/>
    <w:rPr>
      <w:b/>
      <w:bCs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E274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18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7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CF0FBB08-09E5-4667-A4C0-517EA5455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D11D3C-5AD4-4643-B4D2-F14917BE9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D27158-9CC1-4385-9A76-537CAF60F56A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317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Moreira de Oliveira Neves</dc:creator>
  <cp:keywords/>
  <dc:description/>
  <cp:lastModifiedBy>triangulotreinamentos@hotmail.com</cp:lastModifiedBy>
  <cp:revision>126</cp:revision>
  <dcterms:created xsi:type="dcterms:W3CDTF">2024-04-05T19:28:00Z</dcterms:created>
  <dcterms:modified xsi:type="dcterms:W3CDTF">2024-10-25T13:17:00Z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